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BA" w:rsidRPr="003E57BA" w:rsidRDefault="003E57BA" w:rsidP="00265339">
      <w:pPr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</w:pPr>
      <w:r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 xml:space="preserve">                                           </w:t>
      </w:r>
      <w:r w:rsidR="00F84F4C"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 xml:space="preserve">  </w:t>
      </w:r>
      <w:r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>Привредна комора Србије</w:t>
      </w:r>
    </w:p>
    <w:p w:rsidR="003E57BA" w:rsidRDefault="003E57BA" w:rsidP="00265339">
      <w:pPr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</w:pPr>
    </w:p>
    <w:p w:rsidR="00265339" w:rsidRPr="00265339" w:rsidRDefault="003E57BA" w:rsidP="00265339">
      <w:pPr>
        <w:rPr>
          <w:rFonts w:eastAsia="Calibri" w:cs="Tahoma"/>
          <w:color w:val="000000"/>
          <w:sz w:val="20"/>
          <w:szCs w:val="20"/>
          <w:lang w:val="en-US" w:eastAsia="sr-Latn-RS"/>
        </w:rPr>
      </w:pPr>
      <w:r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 xml:space="preserve">Предмет: </w:t>
      </w:r>
      <w:r w:rsidR="000C4AD2" w:rsidRPr="00B166FC"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>Одгов</w:t>
      </w:r>
      <w:r w:rsidR="00B166FC" w:rsidRPr="00B166FC">
        <w:rPr>
          <w:rFonts w:eastAsia="Calibri" w:cs="Times New Roman"/>
          <w:b/>
          <w:color w:val="000000"/>
          <w:sz w:val="24"/>
          <w:szCs w:val="24"/>
          <w:lang w:eastAsia="sr-Latn-RS"/>
        </w:rPr>
        <w:t>o</w:t>
      </w:r>
      <w:r w:rsidR="00B166FC" w:rsidRPr="00B166FC"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>р</w:t>
      </w:r>
      <w:r w:rsidR="000C4AD2" w:rsidRPr="00B166FC">
        <w:rPr>
          <w:rFonts w:eastAsia="Calibri" w:cs="Times New Roman"/>
          <w:b/>
          <w:color w:val="000000"/>
          <w:sz w:val="24"/>
          <w:szCs w:val="24"/>
          <w:lang w:eastAsia="sr-Latn-RS"/>
        </w:rPr>
        <w:t xml:space="preserve"> </w:t>
      </w:r>
      <w:r w:rsidR="000C4AD2" w:rsidRPr="00B166FC"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>Привредној комори Србије у вези</w:t>
      </w:r>
      <w:r w:rsidR="00265339" w:rsidRPr="00265339">
        <w:rPr>
          <w:rFonts w:eastAsia="Calibri" w:cs="Times New Roman"/>
          <w:color w:val="000000"/>
          <w:sz w:val="24"/>
          <w:szCs w:val="24"/>
          <w:lang w:val="en-US" w:eastAsia="sr-Latn-RS"/>
        </w:rPr>
        <w:t xml:space="preserve">  </w:t>
      </w:r>
      <w:r w:rsidR="000C4AD2"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>к</w:t>
      </w:r>
      <w:proofErr w:type="spellStart"/>
      <w:r w:rsidR="000C4AD2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онтрол</w:t>
      </w:r>
      <w:proofErr w:type="spellEnd"/>
      <w:r w:rsidR="000C4AD2"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>е</w:t>
      </w:r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испуњености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услова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за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признавање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исплате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трошкова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запослених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за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долазак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и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одлазак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r w:rsidR="00E229BF"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>с</w:t>
      </w:r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а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рад</w:t>
      </w:r>
      <w:proofErr w:type="spellEnd"/>
      <w:r w:rsidR="00E229BF">
        <w:rPr>
          <w:rFonts w:eastAsia="Calibri" w:cs="Times New Roman"/>
          <w:b/>
          <w:color w:val="000000"/>
          <w:sz w:val="24"/>
          <w:szCs w:val="24"/>
          <w:lang w:val="sr-Cyrl-RS" w:eastAsia="sr-Latn-RS"/>
        </w:rPr>
        <w:t>а</w:t>
      </w:r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,  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имајући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у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виду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мишљење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МФ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бр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. </w:t>
      </w:r>
      <w:proofErr w:type="gram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011-00-12</w:t>
      </w:r>
      <w:r w:rsidR="00C220CA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/2</w:t>
      </w:r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019-4 </w:t>
      </w:r>
      <w:proofErr w:type="spell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од</w:t>
      </w:r>
      <w:proofErr w:type="spell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01.</w:t>
      </w:r>
      <w:proofErr w:type="gram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</w:t>
      </w:r>
      <w:proofErr w:type="spellStart"/>
      <w:proofErr w:type="gram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фебруара</w:t>
      </w:r>
      <w:proofErr w:type="spellEnd"/>
      <w:proofErr w:type="gram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 xml:space="preserve"> 2019. </w:t>
      </w:r>
      <w:proofErr w:type="spellStart"/>
      <w:proofErr w:type="gramStart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265339" w:rsidRPr="00265339">
        <w:rPr>
          <w:rFonts w:eastAsia="Calibri" w:cs="Times New Roman"/>
          <w:b/>
          <w:color w:val="000000"/>
          <w:sz w:val="24"/>
          <w:szCs w:val="24"/>
          <w:lang w:val="en-US" w:eastAsia="sr-Latn-RS"/>
        </w:rPr>
        <w:t>;</w:t>
      </w:r>
    </w:p>
    <w:p w:rsidR="00265339" w:rsidRDefault="00265339" w:rsidP="00190828">
      <w:pPr>
        <w:ind w:firstLine="708"/>
        <w:rPr>
          <w:lang w:val="sr-Cyrl-RS"/>
        </w:rPr>
      </w:pPr>
    </w:p>
    <w:p w:rsidR="00190828" w:rsidRPr="00601011" w:rsidRDefault="00190828" w:rsidP="00190828">
      <w:pPr>
        <w:ind w:firstLine="708"/>
        <w:rPr>
          <w:lang w:val="sr-Cyrl-RS"/>
        </w:rPr>
      </w:pPr>
      <w:r w:rsidRPr="00601011">
        <w:rPr>
          <w:lang w:val="sr-Cyrl-RS"/>
        </w:rPr>
        <w:t xml:space="preserve">Чланом 104. став 1. </w:t>
      </w:r>
      <w:r w:rsidRPr="00601011">
        <w:t>Закон</w:t>
      </w:r>
      <w:r w:rsidRPr="00601011">
        <w:rPr>
          <w:lang w:val="sr-Cyrl-RS"/>
        </w:rPr>
        <w:t>а</w:t>
      </w:r>
      <w:r w:rsidRPr="00601011">
        <w:t xml:space="preserve"> о раду</w:t>
      </w:r>
      <w:r w:rsidRPr="00601011">
        <w:rPr>
          <w:lang w:val="sr-Cyrl-RS"/>
        </w:rPr>
        <w:t xml:space="preserve"> </w:t>
      </w:r>
      <w:r w:rsidRPr="00601011">
        <w:t>(</w:t>
      </w:r>
      <w:r w:rsidR="00C82F69" w:rsidRPr="00601011">
        <w:rPr>
          <w:lang w:val="sr-Cyrl-RS"/>
        </w:rPr>
        <w:t>„</w:t>
      </w:r>
      <w:r w:rsidRPr="00601011">
        <w:t>Сл. гласник РС</w:t>
      </w:r>
      <w:r w:rsidR="00C82F69" w:rsidRPr="00601011">
        <w:rPr>
          <w:lang w:val="sr-Cyrl-RS"/>
        </w:rPr>
        <w:t>“</w:t>
      </w:r>
      <w:r w:rsidRPr="00601011">
        <w:t xml:space="preserve"> бр. 24/05 </w:t>
      </w:r>
      <w:r w:rsidR="00150025" w:rsidRPr="00601011">
        <w:t>, 61/05 , 54/09 , 32/13 , 75/14</w:t>
      </w:r>
      <w:r w:rsidRPr="00601011">
        <w:t>, 13/17 - УС, 113/17 , 95/18)</w:t>
      </w:r>
      <w:r w:rsidRPr="00601011">
        <w:rPr>
          <w:lang w:val="sr-Cyrl-RS"/>
        </w:rPr>
        <w:t xml:space="preserve"> прописано је да з</w:t>
      </w:r>
      <w:r w:rsidRPr="00601011">
        <w:t>апослени има право на одговарајућу зараду, која се утврђује у складу са законом, општим актом и уговором о раду</w:t>
      </w:r>
      <w:r w:rsidRPr="00601011">
        <w:rPr>
          <w:lang w:val="sr-Cyrl-RS"/>
        </w:rPr>
        <w:t>;</w:t>
      </w:r>
    </w:p>
    <w:p w:rsidR="00190828" w:rsidRPr="00601011" w:rsidRDefault="00190828" w:rsidP="00190828">
      <w:pPr>
        <w:ind w:firstLine="708"/>
        <w:rPr>
          <w:lang w:val="sr-Cyrl-RS"/>
        </w:rPr>
      </w:pPr>
      <w:r w:rsidRPr="00601011">
        <w:rPr>
          <w:lang w:val="sr-Cyrl-RS"/>
        </w:rPr>
        <w:t xml:space="preserve">Чланом 105. став 1. и 3. </w:t>
      </w:r>
      <w:r w:rsidRPr="00601011">
        <w:t>Закон</w:t>
      </w:r>
      <w:r w:rsidRPr="00601011">
        <w:rPr>
          <w:lang w:val="sr-Cyrl-RS"/>
        </w:rPr>
        <w:t>а</w:t>
      </w:r>
      <w:r w:rsidRPr="00601011">
        <w:t xml:space="preserve"> о раду</w:t>
      </w:r>
      <w:r w:rsidRPr="00601011">
        <w:rPr>
          <w:lang w:val="sr-Cyrl-RS"/>
        </w:rPr>
        <w:t>, прописано је:</w:t>
      </w:r>
    </w:p>
    <w:p w:rsidR="00190828" w:rsidRPr="00601011" w:rsidRDefault="00190828" w:rsidP="00190828">
      <w:pPr>
        <w:pStyle w:val="ListParagraph"/>
        <w:numPr>
          <w:ilvl w:val="0"/>
          <w:numId w:val="1"/>
        </w:numPr>
        <w:ind w:left="1134" w:hanging="426"/>
        <w:rPr>
          <w:lang w:val="sr-Cyrl-RS"/>
        </w:rPr>
      </w:pPr>
      <w:r w:rsidRPr="00601011">
        <w:t>Зарада из члана 104. став 1. овог закона састоји се од зараде за обављени рад и време проведено на раду, зараде по основу доприноса запосленог пословном успеху послодавца (награде, бонуси и сл.) и других примања по основу радног односа, у складу са општим актом и уговором о раду.</w:t>
      </w:r>
    </w:p>
    <w:p w:rsidR="00190828" w:rsidRPr="00601011" w:rsidRDefault="00190828" w:rsidP="00190828">
      <w:pPr>
        <w:pStyle w:val="ListParagraph"/>
        <w:numPr>
          <w:ilvl w:val="0"/>
          <w:numId w:val="2"/>
        </w:numPr>
        <w:ind w:left="1134" w:hanging="426"/>
        <w:rPr>
          <w:lang w:val="sr-Cyrl-RS"/>
        </w:rPr>
      </w:pPr>
      <w:r w:rsidRPr="00601011">
        <w:t xml:space="preserve">Под зарадом у смислу става 1. овог члана сматрају се сва примања из радног односа, осим примања из </w:t>
      </w:r>
      <w:hyperlink r:id="rId6" w:anchor="c0014" w:history="1">
        <w:r w:rsidRPr="00601011">
          <w:rPr>
            <w:rStyle w:val="Hyperlink"/>
            <w:color w:val="auto"/>
            <w:u w:val="none"/>
          </w:rPr>
          <w:t>члана 14</w:t>
        </w:r>
      </w:hyperlink>
      <w:r w:rsidRPr="00601011">
        <w:t xml:space="preserve">, </w:t>
      </w:r>
      <w:hyperlink r:id="rId7" w:anchor="c0042" w:history="1">
        <w:r w:rsidRPr="00601011">
          <w:rPr>
            <w:rStyle w:val="Hyperlink"/>
            <w:color w:val="auto"/>
            <w:u w:val="none"/>
          </w:rPr>
          <w:t>члана 42.</w:t>
        </w:r>
      </w:hyperlink>
      <w:r w:rsidRPr="00601011">
        <w:t xml:space="preserve"> став 3. тач. 4) и 5), </w:t>
      </w:r>
      <w:hyperlink r:id="rId8" w:anchor="c0118" w:history="1">
        <w:r w:rsidRPr="00601011">
          <w:rPr>
            <w:rStyle w:val="Hyperlink"/>
            <w:color w:val="auto"/>
            <w:u w:val="none"/>
          </w:rPr>
          <w:t>члана 118.</w:t>
        </w:r>
      </w:hyperlink>
      <w:r w:rsidRPr="00601011">
        <w:t xml:space="preserve"> тач. 1-4), </w:t>
      </w:r>
      <w:hyperlink r:id="rId9" w:anchor="c0119" w:history="1">
        <w:r w:rsidRPr="00601011">
          <w:rPr>
            <w:rStyle w:val="Hyperlink"/>
            <w:color w:val="auto"/>
            <w:u w:val="none"/>
          </w:rPr>
          <w:t>члана 119</w:t>
        </w:r>
      </w:hyperlink>
      <w:r w:rsidRPr="00601011">
        <w:t xml:space="preserve">, </w:t>
      </w:r>
      <w:hyperlink r:id="rId10" w:anchor="c0120" w:history="1">
        <w:r w:rsidRPr="00601011">
          <w:rPr>
            <w:rStyle w:val="Hyperlink"/>
            <w:color w:val="auto"/>
            <w:u w:val="none"/>
          </w:rPr>
          <w:t>члана 120.</w:t>
        </w:r>
      </w:hyperlink>
      <w:r w:rsidRPr="00601011">
        <w:t xml:space="preserve"> тачка 1) и </w:t>
      </w:r>
      <w:hyperlink r:id="rId11" w:anchor="c0158" w:history="1">
        <w:r w:rsidRPr="00601011">
          <w:rPr>
            <w:rStyle w:val="Hyperlink"/>
            <w:color w:val="auto"/>
            <w:u w:val="none"/>
          </w:rPr>
          <w:t>члана 158.</w:t>
        </w:r>
      </w:hyperlink>
      <w:r w:rsidRPr="00601011">
        <w:t xml:space="preserve"> овог закона.</w:t>
      </w:r>
    </w:p>
    <w:p w:rsidR="00D31535" w:rsidRPr="00601011" w:rsidRDefault="00D31535" w:rsidP="00D31535">
      <w:pPr>
        <w:pStyle w:val="ListParagraph"/>
        <w:ind w:left="1134"/>
        <w:rPr>
          <w:lang w:val="sr-Cyrl-RS"/>
        </w:rPr>
      </w:pPr>
    </w:p>
    <w:p w:rsidR="00383AC9" w:rsidRPr="00601011" w:rsidRDefault="00D31535" w:rsidP="000A3E37">
      <w:pPr>
        <w:ind w:firstLine="708"/>
        <w:rPr>
          <w:lang w:val="sr-Cyrl-RS"/>
        </w:rPr>
      </w:pPr>
      <w:r w:rsidRPr="00E229BF">
        <w:t xml:space="preserve">Чланом 118. став 1. тачка 1) Закона о раду, прописано је да запослени има право на накнаду трошкова у складу са општим актом и уговором о раду, за долазак и одлазак са рада, у висини цене превозне карте у јавном саобраћају, ако послодавац није обезбедио сопствени </w:t>
      </w:r>
      <w:r w:rsidRPr="00683D5B">
        <w:t>превоз</w:t>
      </w:r>
      <w:r w:rsidRPr="00683D5B">
        <w:rPr>
          <w:lang w:val="sr-Cyrl-RS"/>
        </w:rPr>
        <w:t>.</w:t>
      </w:r>
    </w:p>
    <w:p w:rsidR="00D31535" w:rsidRPr="00601011" w:rsidRDefault="00D31535" w:rsidP="00D31535">
      <w:pPr>
        <w:rPr>
          <w:lang w:val="sr-Cyrl-RS"/>
        </w:rPr>
      </w:pPr>
      <w:r w:rsidRPr="00601011">
        <w:rPr>
          <w:lang w:val="sr-Cyrl-RS"/>
        </w:rPr>
        <w:tab/>
        <w:t xml:space="preserve">Дакле, Закон о раду прописује право запосленог на </w:t>
      </w:r>
      <w:r w:rsidRPr="00601011">
        <w:t>накнаду трошкова у складу са општим актом и уговором о раду,</w:t>
      </w:r>
      <w:r w:rsidRPr="00601011">
        <w:rPr>
          <w:lang w:val="sr-Cyrl-RS"/>
        </w:rPr>
        <w:t xml:space="preserve"> </w:t>
      </w:r>
      <w:r w:rsidRPr="00601011">
        <w:t>за долазак и одлазак са рада, у висини цене превозне карте у јавном саобраћају, ако послодавац није обезбедио сопствени превоз</w:t>
      </w:r>
      <w:r w:rsidRPr="00601011">
        <w:rPr>
          <w:lang w:val="sr-Cyrl-RS"/>
        </w:rPr>
        <w:t>, које примање, сагласно истом закону се не сматра зарадом.</w:t>
      </w:r>
    </w:p>
    <w:p w:rsidR="00383AC9" w:rsidRPr="00601011" w:rsidRDefault="00383AC9" w:rsidP="00D31535">
      <w:pPr>
        <w:rPr>
          <w:lang w:val="sr-Cyrl-RS"/>
        </w:rPr>
      </w:pPr>
    </w:p>
    <w:p w:rsidR="00383AC9" w:rsidRPr="00601011" w:rsidRDefault="00383AC9" w:rsidP="000A3E37">
      <w:pPr>
        <w:ind w:firstLine="708"/>
        <w:rPr>
          <w:lang w:val="sr-Cyrl-RS"/>
        </w:rPr>
      </w:pPr>
      <w:r w:rsidRPr="00601011">
        <w:rPr>
          <w:rFonts w:eastAsia="Times New Roman" w:cs="Times New Roman"/>
          <w:bCs/>
          <w:lang w:eastAsia="sr-Latn-RS"/>
        </w:rPr>
        <w:t>Члан</w:t>
      </w:r>
      <w:r w:rsidRPr="00601011">
        <w:rPr>
          <w:rFonts w:eastAsia="Times New Roman" w:cs="Times New Roman"/>
          <w:bCs/>
          <w:lang w:val="sr-Cyrl-RS" w:eastAsia="sr-Latn-RS"/>
        </w:rPr>
        <w:t>ом</w:t>
      </w:r>
      <w:r w:rsidRPr="00601011">
        <w:rPr>
          <w:rFonts w:eastAsia="Times New Roman" w:cs="Times New Roman"/>
          <w:bCs/>
          <w:lang w:eastAsia="sr-Latn-RS"/>
        </w:rPr>
        <w:t xml:space="preserve"> 1</w:t>
      </w:r>
      <w:r w:rsidRPr="00601011">
        <w:rPr>
          <w:rFonts w:eastAsia="Times New Roman" w:cs="Times New Roman"/>
          <w:bCs/>
          <w:lang w:val="sr-Cyrl-RS" w:eastAsia="sr-Latn-RS"/>
        </w:rPr>
        <w:t xml:space="preserve">3. став 1. и чланом 14. став 1. </w:t>
      </w:r>
      <w:r w:rsidRPr="00601011">
        <w:rPr>
          <w:lang w:val="sr-Cyrl-RS"/>
        </w:rPr>
        <w:t>Закона</w:t>
      </w:r>
      <w:r w:rsidRPr="00601011">
        <w:rPr>
          <w:rFonts w:eastAsia="Times New Roman" w:cs="Times New Roman"/>
          <w:bCs/>
          <w:lang w:val="sr-Cyrl-RS" w:eastAsia="sr-Latn-RS"/>
        </w:rPr>
        <w:t xml:space="preserve"> </w:t>
      </w:r>
      <w:r w:rsidRPr="00601011">
        <w:rPr>
          <w:lang w:val="sr-Cyrl-RS"/>
        </w:rPr>
        <w:t>о порезу на доходак грађана (</w:t>
      </w:r>
      <w:r w:rsidR="00C82F69" w:rsidRPr="00601011">
        <w:rPr>
          <w:lang w:val="sr-Cyrl-RS"/>
        </w:rPr>
        <w:t>„</w:t>
      </w:r>
      <w:r w:rsidRPr="00601011">
        <w:rPr>
          <w:lang w:val="sr-Cyrl-RS"/>
        </w:rPr>
        <w:t>Сл. гласник РС</w:t>
      </w:r>
      <w:r w:rsidR="00C82F69" w:rsidRPr="00601011">
        <w:rPr>
          <w:lang w:val="sr-Cyrl-RS"/>
        </w:rPr>
        <w:t>“</w:t>
      </w:r>
      <w:r w:rsidRPr="00601011">
        <w:rPr>
          <w:lang w:val="sr-Cyrl-RS"/>
        </w:rPr>
        <w:t xml:space="preserve"> бр. 24/01, ... , 95/18) прописано је да се</w:t>
      </w:r>
      <w:r w:rsidRPr="00601011">
        <w:t xml:space="preserve"> </w:t>
      </w:r>
      <w:r w:rsidRPr="00601011">
        <w:rPr>
          <w:lang w:val="sr-Cyrl-RS"/>
        </w:rPr>
        <w:t>п</w:t>
      </w:r>
      <w:r w:rsidRPr="00601011">
        <w:t>од зарадом у смислу овог закона, сматра зарада која се остварује по основу радног односа, дефинисана законом којим се уређују радни односи и друга примања запосленог</w:t>
      </w:r>
      <w:r w:rsidRPr="00601011">
        <w:rPr>
          <w:lang w:val="sr-Cyrl-RS"/>
        </w:rPr>
        <w:t>, те да се зарадом, у смислу овог закона, сматрају и примања у облику бонова, хартија од вредности, осим акција стечених у поступку својинске трансформације, новчаних потврда, робе, као и примања остварена чињењем или пружањем погодности, опраштањем дуга, као и покривањем расхода обвезника новчаном надокнадом или непосредним плаћањем.</w:t>
      </w:r>
    </w:p>
    <w:p w:rsidR="00D31535" w:rsidRPr="00601011" w:rsidRDefault="00383AC9" w:rsidP="000A3E37">
      <w:pPr>
        <w:ind w:firstLine="708"/>
        <w:rPr>
          <w:lang w:val="sr-Cyrl-RS"/>
        </w:rPr>
      </w:pPr>
      <w:r w:rsidRPr="00601011">
        <w:rPr>
          <w:rFonts w:eastAsia="Times New Roman" w:cs="Times New Roman"/>
          <w:bCs/>
          <w:lang w:eastAsia="sr-Latn-RS"/>
        </w:rPr>
        <w:t>Члан</w:t>
      </w:r>
      <w:r w:rsidRPr="00601011">
        <w:rPr>
          <w:rFonts w:eastAsia="Times New Roman" w:cs="Times New Roman"/>
          <w:bCs/>
          <w:lang w:val="sr-Cyrl-RS" w:eastAsia="sr-Latn-RS"/>
        </w:rPr>
        <w:t>ом</w:t>
      </w:r>
      <w:r w:rsidRPr="00601011">
        <w:rPr>
          <w:rFonts w:eastAsia="Times New Roman" w:cs="Times New Roman"/>
          <w:bCs/>
          <w:lang w:eastAsia="sr-Latn-RS"/>
        </w:rPr>
        <w:t xml:space="preserve"> 18</w:t>
      </w:r>
      <w:r w:rsidRPr="00601011">
        <w:rPr>
          <w:rFonts w:eastAsia="Times New Roman" w:cs="Times New Roman"/>
          <w:bCs/>
          <w:lang w:val="sr-Cyrl-RS" w:eastAsia="sr-Latn-RS"/>
        </w:rPr>
        <w:t xml:space="preserve">. став 1. тачка 1) </w:t>
      </w:r>
      <w:r w:rsidRPr="00601011">
        <w:rPr>
          <w:lang w:val="sr-Cyrl-RS"/>
        </w:rPr>
        <w:t>Закона</w:t>
      </w:r>
      <w:r w:rsidRPr="00601011">
        <w:rPr>
          <w:rFonts w:eastAsia="Times New Roman" w:cs="Times New Roman"/>
          <w:bCs/>
          <w:lang w:val="sr-Cyrl-RS" w:eastAsia="sr-Latn-RS"/>
        </w:rPr>
        <w:t xml:space="preserve"> </w:t>
      </w:r>
      <w:r w:rsidRPr="00601011">
        <w:rPr>
          <w:lang w:val="sr-Cyrl-RS"/>
        </w:rPr>
        <w:t xml:space="preserve">о порезу на доходак грађана,  прописано је да се </w:t>
      </w:r>
      <w:r w:rsidRPr="00601011">
        <w:rPr>
          <w:bCs/>
          <w:lang w:val="sr-Cyrl-RS"/>
        </w:rPr>
        <w:t>н</w:t>
      </w:r>
      <w:r w:rsidRPr="00601011">
        <w:rPr>
          <w:bCs/>
        </w:rPr>
        <w:t>е плаћа порез на зараде на примања запосленог од послодавца по основу</w:t>
      </w:r>
      <w:r w:rsidRPr="00601011">
        <w:rPr>
          <w:bCs/>
          <w:lang w:val="sr-Cyrl-RS"/>
        </w:rPr>
        <w:t xml:space="preserve"> </w:t>
      </w:r>
      <w:r w:rsidRPr="00601011">
        <w:rPr>
          <w:bCs/>
        </w:rPr>
        <w:t xml:space="preserve">накнаде трошкова превоза за долазак и одлазак са рада - до висине цене месечне превозне карте у јавном саобраћају, односно до висине стварних трошкова превоза, а највише до </w:t>
      </w:r>
      <w:r w:rsidR="00BF2F61" w:rsidRPr="00601011">
        <w:t>3.914,00</w:t>
      </w:r>
      <w:r w:rsidR="00BF2F61" w:rsidRPr="00601011">
        <w:rPr>
          <w:bCs/>
        </w:rPr>
        <w:t xml:space="preserve"> </w:t>
      </w:r>
      <w:r w:rsidRPr="00601011">
        <w:rPr>
          <w:bCs/>
        </w:rPr>
        <w:t>динара месечно</w:t>
      </w:r>
      <w:r w:rsidR="00BF2F61" w:rsidRPr="00601011">
        <w:rPr>
          <w:bCs/>
          <w:lang w:val="sr-Cyrl-RS"/>
        </w:rPr>
        <w:t xml:space="preserve"> (неопорезив износ трошкова превоза</w:t>
      </w:r>
      <w:r w:rsidR="00BF2F61" w:rsidRPr="00601011">
        <w:rPr>
          <w:bCs/>
        </w:rPr>
        <w:t xml:space="preserve"> за долазак и одлазак са рада</w:t>
      </w:r>
      <w:r w:rsidR="00BF2F61" w:rsidRPr="00601011">
        <w:rPr>
          <w:bCs/>
          <w:lang w:val="sr-Cyrl-RS"/>
        </w:rPr>
        <w:t xml:space="preserve"> који је у примени у периоду од 01.02.2019. до 31.01.2020. године)</w:t>
      </w:r>
    </w:p>
    <w:p w:rsidR="0054409E" w:rsidRPr="00601011" w:rsidRDefault="0054409E" w:rsidP="00784D1D">
      <w:pPr>
        <w:spacing w:before="100" w:beforeAutospacing="1" w:after="100" w:afterAutospacing="1"/>
        <w:ind w:firstLine="708"/>
        <w:rPr>
          <w:rFonts w:eastAsia="Times New Roman" w:cs="Times New Roman"/>
          <w:bCs/>
          <w:lang w:val="sr-Cyrl-RS" w:eastAsia="sr-Latn-RS"/>
        </w:rPr>
      </w:pPr>
      <w:r w:rsidRPr="00601011">
        <w:rPr>
          <w:rFonts w:eastAsia="Times New Roman" w:cs="Times New Roman"/>
          <w:bCs/>
          <w:lang w:val="sr-Cyrl-RS" w:eastAsia="sr-Latn-RS"/>
        </w:rPr>
        <w:t>У Мишљењу</w:t>
      </w:r>
      <w:r w:rsidR="00784D1D" w:rsidRPr="00601011">
        <w:rPr>
          <w:rFonts w:eastAsia="Times New Roman" w:cs="Times New Roman"/>
          <w:bCs/>
          <w:lang w:val="sr-Cyrl-RS" w:eastAsia="sr-Latn-RS"/>
        </w:rPr>
        <w:t xml:space="preserve"> М</w:t>
      </w:r>
      <w:r w:rsidRPr="00601011">
        <w:rPr>
          <w:rFonts w:eastAsia="Times New Roman" w:cs="Times New Roman"/>
          <w:bCs/>
          <w:lang w:val="sr-Cyrl-RS" w:eastAsia="sr-Latn-RS"/>
        </w:rPr>
        <w:t xml:space="preserve">инистарства финансија број </w:t>
      </w:r>
      <w:r w:rsidR="000A3E37" w:rsidRPr="00601011">
        <w:rPr>
          <w:rFonts w:eastAsia="Times New Roman" w:cs="Times New Roman"/>
          <w:bCs/>
          <w:lang w:val="sr-Cyrl-RS" w:eastAsia="sr-Latn-RS"/>
        </w:rPr>
        <w:t>011-00-12/2019-04</w:t>
      </w:r>
      <w:r w:rsidR="00412182" w:rsidRPr="00601011">
        <w:rPr>
          <w:rFonts w:eastAsia="Times New Roman" w:cs="Times New Roman"/>
          <w:bCs/>
          <w:lang w:val="sr-Cyrl-RS" w:eastAsia="sr-Latn-RS"/>
        </w:rPr>
        <w:t xml:space="preserve"> од 01.02.2019. године,</w:t>
      </w:r>
      <w:r w:rsidRPr="00601011">
        <w:rPr>
          <w:rFonts w:eastAsia="Times New Roman" w:cs="Times New Roman"/>
          <w:bCs/>
          <w:lang w:val="sr-Cyrl-RS" w:eastAsia="sr-Latn-RS"/>
        </w:rPr>
        <w:t xml:space="preserve"> поред осталог наведено је да, уколико послодавац не</w:t>
      </w:r>
      <w:r w:rsidR="00784D1D" w:rsidRPr="00601011">
        <w:rPr>
          <w:rFonts w:eastAsia="Times New Roman" w:cs="Times New Roman"/>
          <w:bCs/>
          <w:lang w:val="sr-Cyrl-RS" w:eastAsia="sr-Latn-RS"/>
        </w:rPr>
        <w:t>ма веродостојне рачуноводствене</w:t>
      </w:r>
      <w:r w:rsidRPr="00601011">
        <w:rPr>
          <w:rFonts w:eastAsia="Times New Roman" w:cs="Times New Roman"/>
          <w:bCs/>
          <w:lang w:val="sr-Cyrl-RS" w:eastAsia="sr-Latn-RS"/>
        </w:rPr>
        <w:t xml:space="preserve"> исправе на основу којих доказује да је на адекватан начин надокнадио трошак запосленог за одлазак и долазак са рада</w:t>
      </w:r>
      <w:r w:rsidR="00784D1D" w:rsidRPr="00601011">
        <w:rPr>
          <w:rFonts w:eastAsia="Times New Roman" w:cs="Times New Roman"/>
          <w:bCs/>
          <w:lang w:val="sr-Cyrl-RS" w:eastAsia="sr-Latn-RS"/>
        </w:rPr>
        <w:t xml:space="preserve"> (на пример: рачун за куповину месечне преплатне карте, дневне карте или карте за једну вожњу у јавном перв</w:t>
      </w:r>
      <w:r w:rsidR="000A3E37" w:rsidRPr="00601011">
        <w:rPr>
          <w:rFonts w:eastAsia="Times New Roman" w:cs="Times New Roman"/>
          <w:bCs/>
          <w:lang w:val="sr-Cyrl-RS" w:eastAsia="sr-Latn-RS"/>
        </w:rPr>
        <w:t xml:space="preserve">озу, рачун за гориво у случају </w:t>
      </w:r>
      <w:r w:rsidR="00784D1D" w:rsidRPr="00601011">
        <w:rPr>
          <w:rFonts w:eastAsia="Times New Roman" w:cs="Times New Roman"/>
          <w:bCs/>
          <w:lang w:val="sr-Cyrl-RS" w:eastAsia="sr-Latn-RS"/>
        </w:rPr>
        <w:t>коришћења сопственог возила и сл.) ти трошкови му се не могу признати као расход.</w:t>
      </w:r>
      <w:r w:rsidRPr="00601011">
        <w:rPr>
          <w:rFonts w:eastAsia="Times New Roman" w:cs="Times New Roman"/>
          <w:bCs/>
          <w:lang w:val="sr-Cyrl-RS" w:eastAsia="sr-Latn-RS"/>
        </w:rPr>
        <w:t xml:space="preserve"> </w:t>
      </w:r>
      <w:r w:rsidRPr="00601011">
        <w:rPr>
          <w:rFonts w:eastAsia="Times New Roman" w:cs="Times New Roman"/>
          <w:bCs/>
          <w:lang w:eastAsia="sr-Latn-RS"/>
        </w:rPr>
        <w:t xml:space="preserve"> </w:t>
      </w:r>
    </w:p>
    <w:p w:rsidR="0022425F" w:rsidRPr="00601011" w:rsidRDefault="00784D1D" w:rsidP="00090191">
      <w:pPr>
        <w:spacing w:before="100" w:beforeAutospacing="1" w:after="100" w:afterAutospacing="1"/>
        <w:ind w:firstLine="708"/>
        <w:rPr>
          <w:rFonts w:eastAsia="Times New Roman" w:cs="Times New Roman"/>
          <w:bCs/>
          <w:lang w:val="sr-Cyrl-RS" w:eastAsia="sr-Latn-RS"/>
        </w:rPr>
      </w:pPr>
      <w:r w:rsidRPr="00601011">
        <w:rPr>
          <w:rFonts w:eastAsia="Times New Roman" w:cs="Times New Roman"/>
          <w:bCs/>
          <w:lang w:val="sr-Cyrl-RS" w:eastAsia="sr-Latn-RS"/>
        </w:rPr>
        <w:t xml:space="preserve">Дакле, сагласно напред наведеним одредбама Закона о раду и Закона о порезу на доходак грађана, као и </w:t>
      </w:r>
      <w:r w:rsidR="00412182" w:rsidRPr="00601011">
        <w:rPr>
          <w:rFonts w:eastAsia="Times New Roman" w:cs="Times New Roman"/>
          <w:bCs/>
          <w:lang w:val="sr-Cyrl-RS" w:eastAsia="sr-Latn-RS"/>
        </w:rPr>
        <w:t xml:space="preserve">Мишљењу Министарства финансија број 011-00-12/2019-04 од </w:t>
      </w:r>
      <w:r w:rsidR="00412182" w:rsidRPr="00601011">
        <w:rPr>
          <w:rFonts w:eastAsia="Times New Roman" w:cs="Times New Roman"/>
          <w:bCs/>
          <w:lang w:val="sr-Cyrl-RS" w:eastAsia="sr-Latn-RS"/>
        </w:rPr>
        <w:lastRenderedPageBreak/>
        <w:t xml:space="preserve">01.02.2019. године, послодавци – порески обвезници, дужни су да за </w:t>
      </w:r>
      <w:r w:rsidR="00FF09BF" w:rsidRPr="00601011">
        <w:rPr>
          <w:rFonts w:eastAsia="Times New Roman" w:cs="Times New Roman"/>
          <w:bCs/>
          <w:lang w:val="sr-Cyrl-RS" w:eastAsia="sr-Latn-RS"/>
        </w:rPr>
        <w:t xml:space="preserve">исплате извршене запосленима, на име </w:t>
      </w:r>
      <w:r w:rsidR="00412182" w:rsidRPr="00601011">
        <w:t>накнад</w:t>
      </w:r>
      <w:r w:rsidR="00FF09BF" w:rsidRPr="00601011">
        <w:rPr>
          <w:lang w:val="sr-Cyrl-RS"/>
        </w:rPr>
        <w:t xml:space="preserve">а </w:t>
      </w:r>
      <w:r w:rsidR="00412182" w:rsidRPr="00601011">
        <w:t>трошкова</w:t>
      </w:r>
      <w:r w:rsidR="00412182" w:rsidRPr="00601011">
        <w:rPr>
          <w:lang w:val="sr-Cyrl-RS"/>
        </w:rPr>
        <w:t xml:space="preserve"> </w:t>
      </w:r>
      <w:r w:rsidR="00412182" w:rsidRPr="00601011">
        <w:t xml:space="preserve">за долазак и одлазак са рада, </w:t>
      </w:r>
      <w:r w:rsidR="00FF09BF" w:rsidRPr="00601011">
        <w:rPr>
          <w:lang w:val="sr-Cyrl-RS"/>
        </w:rPr>
        <w:t xml:space="preserve">поседују </w:t>
      </w:r>
      <w:r w:rsidR="00FF09BF" w:rsidRPr="00601011">
        <w:rPr>
          <w:rFonts w:eastAsia="Times New Roman" w:cs="Times New Roman"/>
          <w:bCs/>
          <w:lang w:val="sr-Cyrl-RS" w:eastAsia="sr-Latn-RS"/>
        </w:rPr>
        <w:t>веродостојне рачуноводствене исправе</w:t>
      </w:r>
      <w:r w:rsidR="006D1A2B" w:rsidRPr="00601011">
        <w:rPr>
          <w:rFonts w:eastAsia="Times New Roman" w:cs="Times New Roman"/>
          <w:bCs/>
          <w:lang w:val="sr-Cyrl-RS" w:eastAsia="sr-Latn-RS"/>
        </w:rPr>
        <w:t>, и то: рачун за куповину месечне пре</w:t>
      </w:r>
      <w:r w:rsidR="000E034E" w:rsidRPr="00601011">
        <w:rPr>
          <w:rFonts w:eastAsia="Times New Roman" w:cs="Times New Roman"/>
          <w:bCs/>
          <w:lang w:val="sr-Cyrl-RS" w:eastAsia="sr-Latn-RS"/>
        </w:rPr>
        <w:t>т</w:t>
      </w:r>
      <w:r w:rsidR="006D1A2B" w:rsidRPr="00601011">
        <w:rPr>
          <w:rFonts w:eastAsia="Times New Roman" w:cs="Times New Roman"/>
          <w:bCs/>
          <w:lang w:val="sr-Cyrl-RS" w:eastAsia="sr-Latn-RS"/>
        </w:rPr>
        <w:t xml:space="preserve">платне карте, дневне карте или </w:t>
      </w:r>
      <w:r w:rsidR="000E034E" w:rsidRPr="00601011">
        <w:rPr>
          <w:rFonts w:eastAsia="Times New Roman" w:cs="Times New Roman"/>
          <w:bCs/>
          <w:lang w:val="sr-Cyrl-RS" w:eastAsia="sr-Latn-RS"/>
        </w:rPr>
        <w:t>карте за једну вожњу у јавном п</w:t>
      </w:r>
      <w:r w:rsidR="006D1A2B" w:rsidRPr="00601011">
        <w:rPr>
          <w:rFonts w:eastAsia="Times New Roman" w:cs="Times New Roman"/>
          <w:bCs/>
          <w:lang w:val="sr-Cyrl-RS" w:eastAsia="sr-Latn-RS"/>
        </w:rPr>
        <w:t>р</w:t>
      </w:r>
      <w:r w:rsidR="000E034E" w:rsidRPr="00601011">
        <w:rPr>
          <w:rFonts w:eastAsia="Times New Roman" w:cs="Times New Roman"/>
          <w:bCs/>
          <w:lang w:val="sr-Cyrl-RS" w:eastAsia="sr-Latn-RS"/>
        </w:rPr>
        <w:t>е</w:t>
      </w:r>
      <w:r w:rsidR="006D1A2B" w:rsidRPr="00601011">
        <w:rPr>
          <w:rFonts w:eastAsia="Times New Roman" w:cs="Times New Roman"/>
          <w:bCs/>
          <w:lang w:val="sr-Cyrl-RS" w:eastAsia="sr-Latn-RS"/>
        </w:rPr>
        <w:t>возу, рачун за гориво у случају коришћења сопственог возила и сл.</w:t>
      </w:r>
      <w:r w:rsidR="00FF09BF" w:rsidRPr="00601011">
        <w:rPr>
          <w:rFonts w:eastAsia="Times New Roman" w:cs="Times New Roman"/>
          <w:bCs/>
          <w:lang w:val="sr-Cyrl-RS" w:eastAsia="sr-Latn-RS"/>
        </w:rPr>
        <w:t xml:space="preserve"> на основу којих, у контроли доказују да </w:t>
      </w:r>
      <w:r w:rsidR="006D1A2B" w:rsidRPr="00601011">
        <w:rPr>
          <w:rFonts w:eastAsia="Times New Roman" w:cs="Times New Roman"/>
          <w:bCs/>
          <w:lang w:val="sr-Cyrl-RS" w:eastAsia="sr-Latn-RS"/>
        </w:rPr>
        <w:t>предметне</w:t>
      </w:r>
      <w:r w:rsidR="00FF09BF" w:rsidRPr="00601011">
        <w:rPr>
          <w:rFonts w:eastAsia="Times New Roman" w:cs="Times New Roman"/>
          <w:bCs/>
          <w:lang w:val="sr-Cyrl-RS" w:eastAsia="sr-Latn-RS"/>
        </w:rPr>
        <w:t xml:space="preserve"> </w:t>
      </w:r>
      <w:r w:rsidR="006D1A2B" w:rsidRPr="00601011">
        <w:rPr>
          <w:rFonts w:eastAsia="Times New Roman" w:cs="Times New Roman"/>
          <w:bCs/>
          <w:lang w:val="sr-Cyrl-RS" w:eastAsia="sr-Latn-RS"/>
        </w:rPr>
        <w:t>исплате, заиста представљају накнаду</w:t>
      </w:r>
      <w:r w:rsidR="00FF09BF" w:rsidRPr="00601011">
        <w:rPr>
          <w:rFonts w:eastAsia="Times New Roman" w:cs="Times New Roman"/>
          <w:bCs/>
          <w:lang w:val="sr-Cyrl-RS" w:eastAsia="sr-Latn-RS"/>
        </w:rPr>
        <w:t xml:space="preserve"> </w:t>
      </w:r>
      <w:r w:rsidR="006D1A2B" w:rsidRPr="00601011">
        <w:t>трошкова</w:t>
      </w:r>
      <w:r w:rsidR="006D1A2B" w:rsidRPr="00601011">
        <w:rPr>
          <w:lang w:val="sr-Cyrl-RS"/>
        </w:rPr>
        <w:t xml:space="preserve"> запослених </w:t>
      </w:r>
      <w:r w:rsidR="006D1A2B" w:rsidRPr="00601011">
        <w:t>за долазак и одлазак са рада</w:t>
      </w:r>
      <w:r w:rsidR="006D1A2B" w:rsidRPr="00601011">
        <w:rPr>
          <w:rFonts w:eastAsia="Times New Roman" w:cs="Times New Roman"/>
          <w:bCs/>
          <w:lang w:val="sr-Cyrl-RS" w:eastAsia="sr-Latn-RS"/>
        </w:rPr>
        <w:t>.</w:t>
      </w:r>
    </w:p>
    <w:p w:rsidR="00090191" w:rsidRPr="00601011" w:rsidRDefault="007002AA" w:rsidP="007002AA">
      <w:pPr>
        <w:ind w:firstLine="708"/>
        <w:rPr>
          <w:lang w:val="sr-Cyrl-RS"/>
        </w:rPr>
      </w:pPr>
      <w:r w:rsidRPr="00601011">
        <w:rPr>
          <w:lang w:val="sr-Cyrl-RS"/>
        </w:rPr>
        <w:t>Наиме, к</w:t>
      </w:r>
      <w:r w:rsidR="00090191" w:rsidRPr="00601011">
        <w:rPr>
          <w:lang w:val="sr-Cyrl-RS"/>
        </w:rPr>
        <w:t xml:space="preserve">ако је напред наведено, чланом 118. став 1. тачка 1) </w:t>
      </w:r>
      <w:r w:rsidR="00090191" w:rsidRPr="00601011">
        <w:t>Закон</w:t>
      </w:r>
      <w:r w:rsidR="00090191" w:rsidRPr="00601011">
        <w:rPr>
          <w:lang w:val="sr-Cyrl-RS"/>
        </w:rPr>
        <w:t>а</w:t>
      </w:r>
      <w:r w:rsidR="00090191" w:rsidRPr="00601011">
        <w:t xml:space="preserve"> о раду</w:t>
      </w:r>
      <w:r w:rsidR="00090191" w:rsidRPr="00601011">
        <w:rPr>
          <w:lang w:val="sr-Cyrl-RS"/>
        </w:rPr>
        <w:t>, прописано је да з</w:t>
      </w:r>
      <w:r w:rsidR="00090191" w:rsidRPr="00601011">
        <w:t xml:space="preserve">апослени има право на накнаду трошкова у складу са општим актом </w:t>
      </w:r>
      <w:r w:rsidR="00090191" w:rsidRPr="00601011">
        <w:rPr>
          <w:lang w:val="sr-Cyrl-RS"/>
        </w:rPr>
        <w:t>(</w:t>
      </w:r>
      <w:r w:rsidR="00090191" w:rsidRPr="00601011">
        <w:rPr>
          <w:rFonts w:cs="ArialUnicodeMS"/>
          <w:lang w:val="sr-Cyrl-RS"/>
        </w:rPr>
        <w:t>к</w:t>
      </w:r>
      <w:r w:rsidR="00090191" w:rsidRPr="00601011">
        <w:rPr>
          <w:rFonts w:cs="ArialUnicodeMS"/>
        </w:rPr>
        <w:t>олективни уговор и правилник о раду</w:t>
      </w:r>
      <w:r w:rsidR="00090191" w:rsidRPr="00601011">
        <w:rPr>
          <w:rFonts w:cs="ArialUnicodeMS"/>
          <w:lang w:val="sr-Cyrl-RS"/>
        </w:rPr>
        <w:t>)</w:t>
      </w:r>
      <w:r w:rsidR="00090191" w:rsidRPr="00601011">
        <w:rPr>
          <w:rFonts w:cs="ArialUnicodeMS"/>
        </w:rPr>
        <w:t xml:space="preserve"> </w:t>
      </w:r>
      <w:r w:rsidR="00090191" w:rsidRPr="00601011">
        <w:t>и уговором о раду,</w:t>
      </w:r>
      <w:r w:rsidR="00090191" w:rsidRPr="00601011">
        <w:rPr>
          <w:lang w:val="sr-Cyrl-RS"/>
        </w:rPr>
        <w:t xml:space="preserve"> </w:t>
      </w:r>
      <w:r w:rsidR="00090191" w:rsidRPr="00601011">
        <w:t>за долазак и одлазак са рада, у висини цене превозне карте у јавном саобраћају, ако послодавац није обезбедио сопствени превоз</w:t>
      </w:r>
      <w:r w:rsidR="00090191" w:rsidRPr="00601011">
        <w:rPr>
          <w:lang w:val="sr-Cyrl-RS"/>
        </w:rPr>
        <w:t>.</w:t>
      </w:r>
    </w:p>
    <w:p w:rsidR="00252E7A" w:rsidRPr="0082295B" w:rsidRDefault="00090191" w:rsidP="00252E7A">
      <w:pPr>
        <w:ind w:firstLine="708"/>
        <w:rPr>
          <w:rFonts w:eastAsia="Times New Roman" w:cs="Times New Roman"/>
          <w:lang w:val="sr-Cyrl-RS" w:eastAsia="sr-Latn-RS"/>
        </w:rPr>
      </w:pPr>
      <w:r w:rsidRPr="00601011">
        <w:rPr>
          <w:lang w:val="sr-Cyrl-RS"/>
        </w:rPr>
        <w:t>Дакле,</w:t>
      </w:r>
      <w:r w:rsidR="00406119" w:rsidRPr="00601011">
        <w:rPr>
          <w:lang w:val="sr-Cyrl-RS"/>
        </w:rPr>
        <w:t xml:space="preserve"> послодавац својим општим актом,</w:t>
      </w:r>
      <w:r w:rsidRPr="00601011">
        <w:rPr>
          <w:lang w:val="sr-Cyrl-RS"/>
        </w:rPr>
        <w:t xml:space="preserve"> </w:t>
      </w:r>
      <w:r w:rsidRPr="00601011">
        <w:rPr>
          <w:rFonts w:cs="ArialUnicodeMS"/>
          <w:lang w:val="sr-Cyrl-RS"/>
        </w:rPr>
        <w:t>к</w:t>
      </w:r>
      <w:r w:rsidRPr="00601011">
        <w:rPr>
          <w:rFonts w:cs="ArialUnicodeMS"/>
        </w:rPr>
        <w:t>олективни</w:t>
      </w:r>
      <w:r w:rsidRPr="00601011">
        <w:rPr>
          <w:rFonts w:cs="ArialUnicodeMS"/>
          <w:lang w:val="sr-Cyrl-RS"/>
        </w:rPr>
        <w:t>м</w:t>
      </w:r>
      <w:r w:rsidRPr="00601011">
        <w:rPr>
          <w:rFonts w:cs="ArialUnicodeMS"/>
        </w:rPr>
        <w:t xml:space="preserve"> уговор</w:t>
      </w:r>
      <w:r w:rsidRPr="00601011">
        <w:rPr>
          <w:rFonts w:cs="ArialUnicodeMS"/>
          <w:lang w:val="sr-Cyrl-RS"/>
        </w:rPr>
        <w:t xml:space="preserve">ом или правилником о раду, </w:t>
      </w:r>
      <w:r w:rsidR="00406119" w:rsidRPr="00601011">
        <w:rPr>
          <w:rFonts w:cs="ArialUnicodeMS"/>
          <w:lang w:val="sr-Cyrl-RS"/>
        </w:rPr>
        <w:t xml:space="preserve">као и </w:t>
      </w:r>
      <w:r w:rsidR="00406119" w:rsidRPr="00601011">
        <w:t>уговором о раду</w:t>
      </w:r>
      <w:r w:rsidR="00406119" w:rsidRPr="00601011">
        <w:rPr>
          <w:lang w:val="sr-Cyrl-RS"/>
        </w:rPr>
        <w:t>,</w:t>
      </w:r>
      <w:r w:rsidR="00406119" w:rsidRPr="00601011">
        <w:rPr>
          <w:rFonts w:cs="ArialUnicodeMS"/>
          <w:lang w:val="sr-Cyrl-RS"/>
        </w:rPr>
        <w:t xml:space="preserve"> </w:t>
      </w:r>
      <w:r w:rsidRPr="00601011">
        <w:rPr>
          <w:rFonts w:cs="ArialUnicodeMS"/>
          <w:lang w:val="sr-Cyrl-RS"/>
        </w:rPr>
        <w:t xml:space="preserve">ближе уређује права запосленог на исплату </w:t>
      </w:r>
      <w:r w:rsidRPr="00601011">
        <w:t>трошкова</w:t>
      </w:r>
      <w:r w:rsidRPr="00601011">
        <w:rPr>
          <w:lang w:val="sr-Cyrl-RS"/>
        </w:rPr>
        <w:t xml:space="preserve"> превоза</w:t>
      </w:r>
      <w:r w:rsidRPr="00601011">
        <w:t xml:space="preserve"> за долазак и одлазак са рада</w:t>
      </w:r>
      <w:r w:rsidRPr="00601011">
        <w:rPr>
          <w:rFonts w:cs="ArialUnicodeMS"/>
          <w:lang w:val="sr-Cyrl-RS"/>
        </w:rPr>
        <w:t xml:space="preserve"> као што су висина накнаде</w:t>
      </w:r>
      <w:r w:rsidRPr="00601011">
        <w:t xml:space="preserve"> трошкова</w:t>
      </w:r>
      <w:r w:rsidRPr="00601011">
        <w:rPr>
          <w:lang w:val="sr-Cyrl-RS"/>
        </w:rPr>
        <w:t xml:space="preserve"> превоза</w:t>
      </w:r>
      <w:r w:rsidRPr="00601011">
        <w:t xml:space="preserve"> за долазак и одлазак са рада</w:t>
      </w:r>
      <w:r w:rsidR="007002AA" w:rsidRPr="00601011">
        <w:rPr>
          <w:lang w:val="sr-Cyrl-RS"/>
        </w:rPr>
        <w:t xml:space="preserve"> </w:t>
      </w:r>
      <w:r w:rsidR="000E034E" w:rsidRPr="00601011">
        <w:rPr>
          <w:lang w:val="sr-Cyrl-RS"/>
        </w:rPr>
        <w:t>у</w:t>
      </w:r>
      <w:r w:rsidR="007002AA" w:rsidRPr="00601011">
        <w:rPr>
          <w:lang w:val="sr-Cyrl-RS"/>
        </w:rPr>
        <w:t xml:space="preserve">зимајући у обзир </w:t>
      </w:r>
      <w:r w:rsidR="007002AA" w:rsidRPr="00601011">
        <w:rPr>
          <w:rFonts w:cs="ArialUnicodeMS"/>
          <w:lang w:val="sr-Cyrl-RS"/>
        </w:rPr>
        <w:t xml:space="preserve">удаљеност </w:t>
      </w:r>
      <w:r w:rsidR="007002AA" w:rsidRPr="00601011">
        <w:rPr>
          <w:rFonts w:eastAsia="Times New Roman" w:cs="Times New Roman"/>
          <w:lang w:val="sr-Cyrl-RS" w:eastAsia="sr-Latn-RS"/>
        </w:rPr>
        <w:t xml:space="preserve">места </w:t>
      </w:r>
      <w:r w:rsidR="007002AA" w:rsidRPr="00601011">
        <w:rPr>
          <w:rFonts w:eastAsia="Times New Roman" w:cs="Times New Roman"/>
          <w:lang w:eastAsia="sr-Latn-RS"/>
        </w:rPr>
        <w:t>становања</w:t>
      </w:r>
      <w:r w:rsidR="007002AA" w:rsidRPr="00601011">
        <w:rPr>
          <w:rFonts w:eastAsia="Times New Roman" w:cs="Times New Roman"/>
          <w:lang w:val="sr-Cyrl-RS" w:eastAsia="sr-Latn-RS"/>
        </w:rPr>
        <w:t xml:space="preserve"> запосленог </w:t>
      </w:r>
      <w:r w:rsidR="007002AA" w:rsidRPr="00601011">
        <w:rPr>
          <w:rFonts w:eastAsia="Times New Roman" w:cs="Times New Roman"/>
          <w:lang w:eastAsia="sr-Latn-RS"/>
        </w:rPr>
        <w:t>од места рада</w:t>
      </w:r>
      <w:r w:rsidR="007002AA" w:rsidRPr="00601011">
        <w:rPr>
          <w:rFonts w:eastAsia="Times New Roman" w:cs="Times New Roman"/>
          <w:lang w:val="sr-Cyrl-RS" w:eastAsia="sr-Latn-RS"/>
        </w:rPr>
        <w:t>,</w:t>
      </w:r>
      <w:r w:rsidRPr="00601011">
        <w:rPr>
          <w:rFonts w:cs="ArialUnicodeMS"/>
          <w:lang w:val="sr-Cyrl-RS"/>
        </w:rPr>
        <w:t xml:space="preserve"> на који начин ће запосленима бити надокнађени трошкови превоза, </w:t>
      </w:r>
      <w:r w:rsidR="00FC5C04" w:rsidRPr="00601011">
        <w:rPr>
          <w:rFonts w:cs="ArialUnicodeMS"/>
          <w:lang w:val="sr-Cyrl-RS"/>
        </w:rPr>
        <w:t xml:space="preserve">на пример: </w:t>
      </w:r>
      <w:r w:rsidRPr="00601011">
        <w:rPr>
          <w:rFonts w:cs="ArialUnicodeMS"/>
          <w:lang w:val="sr-Cyrl-RS"/>
        </w:rPr>
        <w:t xml:space="preserve">куповином </w:t>
      </w:r>
      <w:r w:rsidRPr="00601011">
        <w:rPr>
          <w:rFonts w:eastAsia="Times New Roman" w:cs="Times New Roman"/>
          <w:lang w:eastAsia="sr-Latn-RS"/>
        </w:rPr>
        <w:t>месечн</w:t>
      </w:r>
      <w:r w:rsidRPr="00601011">
        <w:rPr>
          <w:rFonts w:eastAsia="Times New Roman" w:cs="Times New Roman"/>
          <w:lang w:val="sr-Cyrl-RS" w:eastAsia="sr-Latn-RS"/>
        </w:rPr>
        <w:t>е</w:t>
      </w:r>
      <w:r w:rsidRPr="00601011">
        <w:rPr>
          <w:rFonts w:eastAsia="Times New Roman" w:cs="Times New Roman"/>
          <w:lang w:eastAsia="sr-Latn-RS"/>
        </w:rPr>
        <w:t xml:space="preserve"> претплат</w:t>
      </w:r>
      <w:r w:rsidRPr="00601011">
        <w:rPr>
          <w:rFonts w:eastAsia="Times New Roman" w:cs="Times New Roman"/>
          <w:lang w:val="sr-Cyrl-RS" w:eastAsia="sr-Latn-RS"/>
        </w:rPr>
        <w:t>не</w:t>
      </w:r>
      <w:r w:rsidRPr="00601011">
        <w:rPr>
          <w:rFonts w:eastAsia="Times New Roman" w:cs="Times New Roman"/>
          <w:lang w:eastAsia="sr-Latn-RS"/>
        </w:rPr>
        <w:t xml:space="preserve"> карт</w:t>
      </w:r>
      <w:r w:rsidRPr="00601011">
        <w:rPr>
          <w:rFonts w:eastAsia="Times New Roman" w:cs="Times New Roman"/>
          <w:lang w:val="sr-Cyrl-RS" w:eastAsia="sr-Latn-RS"/>
        </w:rPr>
        <w:t>е</w:t>
      </w:r>
      <w:r w:rsidRPr="00601011">
        <w:rPr>
          <w:rFonts w:eastAsia="Times New Roman" w:cs="Times New Roman"/>
          <w:lang w:eastAsia="sr-Latn-RS"/>
        </w:rPr>
        <w:t xml:space="preserve"> у јавном саобраћају </w:t>
      </w:r>
      <w:r w:rsidRPr="00601011">
        <w:rPr>
          <w:rFonts w:eastAsia="Times New Roman" w:cs="Times New Roman"/>
          <w:lang w:val="sr-Cyrl-RS" w:eastAsia="sr-Latn-RS"/>
        </w:rPr>
        <w:t xml:space="preserve">или исплатом </w:t>
      </w:r>
      <w:r w:rsidRPr="00601011">
        <w:rPr>
          <w:rFonts w:eastAsia="Times New Roman" w:cs="Times New Roman"/>
          <w:lang w:eastAsia="sr-Latn-RS"/>
        </w:rPr>
        <w:t>новчан</w:t>
      </w:r>
      <w:r w:rsidRPr="00601011">
        <w:rPr>
          <w:rFonts w:eastAsia="Times New Roman" w:cs="Times New Roman"/>
          <w:lang w:val="sr-Cyrl-RS" w:eastAsia="sr-Latn-RS"/>
        </w:rPr>
        <w:t>ог</w:t>
      </w:r>
      <w:r w:rsidRPr="00601011">
        <w:rPr>
          <w:rFonts w:eastAsia="Times New Roman" w:cs="Times New Roman"/>
          <w:lang w:eastAsia="sr-Latn-RS"/>
        </w:rPr>
        <w:t xml:space="preserve"> износ</w:t>
      </w:r>
      <w:r w:rsidRPr="00601011">
        <w:rPr>
          <w:rFonts w:eastAsia="Times New Roman" w:cs="Times New Roman"/>
          <w:lang w:val="sr-Cyrl-RS" w:eastAsia="sr-Latn-RS"/>
        </w:rPr>
        <w:t>а</w:t>
      </w:r>
      <w:r w:rsidRPr="00601011">
        <w:rPr>
          <w:rFonts w:eastAsia="Times New Roman" w:cs="Times New Roman"/>
          <w:lang w:eastAsia="sr-Latn-RS"/>
        </w:rPr>
        <w:t xml:space="preserve"> у висини месечне претплатне карте у јавном саобраћају</w:t>
      </w:r>
      <w:r w:rsidRPr="00601011">
        <w:rPr>
          <w:rFonts w:eastAsia="Times New Roman" w:cs="Times New Roman"/>
          <w:lang w:val="sr-Cyrl-RS" w:eastAsia="sr-Latn-RS"/>
        </w:rPr>
        <w:t xml:space="preserve">, и тд. при чему је неопходно да </w:t>
      </w:r>
      <w:r w:rsidR="00FC5C04" w:rsidRPr="00601011">
        <w:rPr>
          <w:lang w:val="sr-Cyrl-RS"/>
        </w:rPr>
        <w:t xml:space="preserve">послодавац </w:t>
      </w:r>
      <w:r w:rsidRPr="00601011">
        <w:rPr>
          <w:rFonts w:eastAsia="Times New Roman" w:cs="Times New Roman"/>
          <w:lang w:val="sr-Cyrl-RS" w:eastAsia="sr-Latn-RS"/>
        </w:rPr>
        <w:t xml:space="preserve">за исплаћене </w:t>
      </w:r>
      <w:r w:rsidRPr="0082295B">
        <w:rPr>
          <w:rFonts w:eastAsia="Times New Roman" w:cs="Times New Roman"/>
          <w:lang w:val="sr-Cyrl-RS" w:eastAsia="sr-Latn-RS"/>
        </w:rPr>
        <w:t xml:space="preserve">трошкове превоза </w:t>
      </w:r>
      <w:r w:rsidR="007002AA" w:rsidRPr="0082295B">
        <w:rPr>
          <w:rFonts w:eastAsia="Times New Roman" w:cs="Times New Roman"/>
          <w:lang w:val="sr-Cyrl-RS" w:eastAsia="sr-Latn-RS"/>
        </w:rPr>
        <w:t xml:space="preserve">запосленима </w:t>
      </w:r>
      <w:r w:rsidRPr="0082295B">
        <w:rPr>
          <w:rFonts w:eastAsia="Times New Roman" w:cs="Times New Roman"/>
          <w:lang w:val="sr-Cyrl-RS" w:eastAsia="sr-Latn-RS"/>
        </w:rPr>
        <w:t>поседује</w:t>
      </w:r>
      <w:r w:rsidR="00150025" w:rsidRPr="0082295B">
        <w:rPr>
          <w:rFonts w:eastAsia="Times New Roman" w:cs="Times New Roman"/>
          <w:lang w:val="sr-Cyrl-RS" w:eastAsia="sr-Latn-RS"/>
        </w:rPr>
        <w:t xml:space="preserve"> </w:t>
      </w:r>
      <w:r w:rsidR="00150025" w:rsidRPr="0082295B">
        <w:rPr>
          <w:rFonts w:eastAsia="Times New Roman" w:cs="Times New Roman"/>
          <w:bCs/>
          <w:lang w:val="sr-Cyrl-RS" w:eastAsia="sr-Latn-RS"/>
        </w:rPr>
        <w:t xml:space="preserve">доказе да исти, заиста представљају накнаду </w:t>
      </w:r>
      <w:r w:rsidR="00150025" w:rsidRPr="0082295B">
        <w:t>трошкова</w:t>
      </w:r>
      <w:r w:rsidR="00150025" w:rsidRPr="0082295B">
        <w:rPr>
          <w:lang w:val="sr-Cyrl-RS"/>
        </w:rPr>
        <w:t xml:space="preserve"> запослених </w:t>
      </w:r>
      <w:r w:rsidR="00150025" w:rsidRPr="0082295B">
        <w:t>за долазак и одлазак са рада</w:t>
      </w:r>
      <w:r w:rsidR="00150025" w:rsidRPr="0082295B">
        <w:rPr>
          <w:rFonts w:eastAsia="Times New Roman" w:cs="Times New Roman"/>
          <w:bCs/>
          <w:lang w:val="sr-Cyrl-RS" w:eastAsia="sr-Latn-RS"/>
        </w:rPr>
        <w:t xml:space="preserve">, као што су: </w:t>
      </w:r>
      <w:r w:rsidRPr="0082295B">
        <w:rPr>
          <w:rFonts w:eastAsia="Times New Roman" w:cs="Times New Roman"/>
          <w:bCs/>
          <w:lang w:val="sr-Cyrl-RS" w:eastAsia="sr-Latn-RS"/>
        </w:rPr>
        <w:t>рачун</w:t>
      </w:r>
      <w:r w:rsidR="00150025" w:rsidRPr="0082295B">
        <w:rPr>
          <w:rFonts w:eastAsia="Times New Roman" w:cs="Times New Roman"/>
          <w:bCs/>
          <w:lang w:val="sr-Cyrl-RS" w:eastAsia="sr-Latn-RS"/>
        </w:rPr>
        <w:t>и</w:t>
      </w:r>
      <w:r w:rsidRPr="0082295B">
        <w:rPr>
          <w:rFonts w:eastAsia="Times New Roman" w:cs="Times New Roman"/>
          <w:bCs/>
          <w:lang w:val="sr-Cyrl-RS" w:eastAsia="sr-Latn-RS"/>
        </w:rPr>
        <w:t xml:space="preserve"> за куповину месечних преплатних карата, дневних карата или карата за једну вожњу у јавном перв</w:t>
      </w:r>
      <w:r w:rsidR="00150025" w:rsidRPr="0082295B">
        <w:rPr>
          <w:rFonts w:eastAsia="Times New Roman" w:cs="Times New Roman"/>
          <w:bCs/>
          <w:lang w:val="sr-Cyrl-RS" w:eastAsia="sr-Latn-RS"/>
        </w:rPr>
        <w:t xml:space="preserve">озу, </w:t>
      </w:r>
      <w:r w:rsidRPr="0082295B">
        <w:rPr>
          <w:rFonts w:eastAsia="Times New Roman" w:cs="Times New Roman"/>
          <w:bCs/>
          <w:lang w:val="sr-Cyrl-RS" w:eastAsia="sr-Latn-RS"/>
        </w:rPr>
        <w:t>фискал</w:t>
      </w:r>
      <w:r w:rsidR="00150025" w:rsidRPr="0082295B">
        <w:rPr>
          <w:rFonts w:eastAsia="Times New Roman" w:cs="Times New Roman"/>
          <w:bCs/>
          <w:lang w:val="sr-Cyrl-RS" w:eastAsia="sr-Latn-RS"/>
        </w:rPr>
        <w:t>ни исечци</w:t>
      </w:r>
      <w:r w:rsidRPr="0082295B">
        <w:rPr>
          <w:rFonts w:eastAsia="Times New Roman" w:cs="Times New Roman"/>
          <w:bCs/>
          <w:lang w:val="sr-Cyrl-RS" w:eastAsia="sr-Latn-RS"/>
        </w:rPr>
        <w:t xml:space="preserve"> и рачун</w:t>
      </w:r>
      <w:r w:rsidR="00150025" w:rsidRPr="0082295B">
        <w:rPr>
          <w:rFonts w:eastAsia="Times New Roman" w:cs="Times New Roman"/>
          <w:bCs/>
          <w:lang w:val="sr-Cyrl-RS" w:eastAsia="sr-Latn-RS"/>
        </w:rPr>
        <w:t>и</w:t>
      </w:r>
      <w:r w:rsidRPr="0082295B">
        <w:rPr>
          <w:rFonts w:eastAsia="Times New Roman" w:cs="Times New Roman"/>
          <w:bCs/>
          <w:lang w:val="sr-Cyrl-RS" w:eastAsia="sr-Latn-RS"/>
        </w:rPr>
        <w:t xml:space="preserve"> за гориво на име </w:t>
      </w:r>
      <w:r w:rsidR="00150025" w:rsidRPr="0082295B">
        <w:rPr>
          <w:rFonts w:eastAsia="Times New Roman" w:cs="Times New Roman"/>
          <w:bCs/>
          <w:lang w:val="sr-Cyrl-RS" w:eastAsia="sr-Latn-RS"/>
        </w:rPr>
        <w:t xml:space="preserve">примаоца накнаде, </w:t>
      </w:r>
      <w:r w:rsidRPr="0082295B">
        <w:rPr>
          <w:rFonts w:eastAsia="Times New Roman" w:cs="Times New Roman"/>
          <w:bCs/>
          <w:lang w:val="sr-Cyrl-RS" w:eastAsia="sr-Latn-RS"/>
        </w:rPr>
        <w:t xml:space="preserve">у случају </w:t>
      </w:r>
      <w:r w:rsidR="00150025" w:rsidRPr="0082295B">
        <w:rPr>
          <w:rFonts w:eastAsia="Times New Roman" w:cs="Times New Roman"/>
          <w:bCs/>
          <w:lang w:val="sr-Cyrl-RS" w:eastAsia="sr-Latn-RS"/>
        </w:rPr>
        <w:t>коришћења сопственог возила</w:t>
      </w:r>
      <w:r w:rsidR="00DA065E" w:rsidRPr="0082295B">
        <w:rPr>
          <w:rFonts w:eastAsia="Times New Roman" w:cs="Times New Roman"/>
          <w:bCs/>
          <w:lang w:val="sr-Cyrl-RS" w:eastAsia="sr-Latn-RS"/>
        </w:rPr>
        <w:t>, при чему је неопходно да количина горива</w:t>
      </w:r>
      <w:r w:rsidR="003C268A" w:rsidRPr="0082295B">
        <w:rPr>
          <w:rFonts w:eastAsia="Times New Roman" w:cs="Times New Roman"/>
          <w:bCs/>
          <w:lang w:val="sr-Cyrl-RS" w:eastAsia="sr-Latn-RS"/>
        </w:rPr>
        <w:t>,</w:t>
      </w:r>
      <w:r w:rsidR="00DA065E" w:rsidRPr="0082295B">
        <w:rPr>
          <w:rFonts w:eastAsia="Times New Roman" w:cs="Times New Roman"/>
          <w:bCs/>
          <w:lang w:val="sr-Cyrl-RS" w:eastAsia="sr-Latn-RS"/>
        </w:rPr>
        <w:t xml:space="preserve"> у рачунима којима се правда гориво утрошено за превоз</w:t>
      </w:r>
      <w:r w:rsidR="00DA065E" w:rsidRPr="0082295B">
        <w:t xml:space="preserve"> </w:t>
      </w:r>
      <w:r w:rsidR="00780601" w:rsidRPr="0082295B">
        <w:rPr>
          <w:lang w:val="sr-Cyrl-RS"/>
        </w:rPr>
        <w:t xml:space="preserve">запосленог, од </w:t>
      </w:r>
      <w:r w:rsidR="00780601" w:rsidRPr="0082295B">
        <w:rPr>
          <w:rFonts w:eastAsia="Times New Roman" w:cs="Times New Roman"/>
          <w:lang w:val="sr-Cyrl-RS" w:eastAsia="sr-Latn-RS"/>
        </w:rPr>
        <w:t xml:space="preserve">места </w:t>
      </w:r>
      <w:r w:rsidR="00780601" w:rsidRPr="0082295B">
        <w:rPr>
          <w:rFonts w:eastAsia="Times New Roman" w:cs="Times New Roman"/>
          <w:lang w:eastAsia="sr-Latn-RS"/>
        </w:rPr>
        <w:t>становања</w:t>
      </w:r>
      <w:r w:rsidR="00780601" w:rsidRPr="0082295B">
        <w:rPr>
          <w:rFonts w:eastAsia="Times New Roman" w:cs="Times New Roman"/>
          <w:lang w:val="sr-Cyrl-RS" w:eastAsia="sr-Latn-RS"/>
        </w:rPr>
        <w:t xml:space="preserve"> </w:t>
      </w:r>
      <w:r w:rsidR="00780601" w:rsidRPr="0082295B">
        <w:rPr>
          <w:lang w:val="sr-Cyrl-RS"/>
        </w:rPr>
        <w:t>до места рада</w:t>
      </w:r>
      <w:r w:rsidR="00252E7A" w:rsidRPr="0082295B">
        <w:rPr>
          <w:lang w:val="sr-Cyrl-RS"/>
        </w:rPr>
        <w:t>,</w:t>
      </w:r>
      <w:r w:rsidR="00780601" w:rsidRPr="0082295B">
        <w:rPr>
          <w:lang w:val="sr-Cyrl-RS"/>
        </w:rPr>
        <w:t xml:space="preserve"> одговара </w:t>
      </w:r>
      <w:r w:rsidR="00D95BED" w:rsidRPr="0082295B">
        <w:rPr>
          <w:lang w:val="sr-Cyrl-RS"/>
        </w:rPr>
        <w:t xml:space="preserve">стварној </w:t>
      </w:r>
      <w:r w:rsidR="00780601" w:rsidRPr="0082295B">
        <w:rPr>
          <w:lang w:val="sr-Cyrl-RS"/>
        </w:rPr>
        <w:t>потрошњи горива</w:t>
      </w:r>
      <w:r w:rsidR="00780601" w:rsidRPr="0082295B">
        <w:rPr>
          <w:rFonts w:eastAsia="Times New Roman" w:cs="Times New Roman"/>
          <w:lang w:val="sr-Cyrl-RS" w:eastAsia="sr-Latn-RS"/>
        </w:rPr>
        <w:t xml:space="preserve"> </w:t>
      </w:r>
      <w:r w:rsidR="00780601" w:rsidRPr="0082295B">
        <w:rPr>
          <w:lang w:val="sr-Cyrl-RS"/>
        </w:rPr>
        <w:t>за</w:t>
      </w:r>
      <w:r w:rsidR="00D95BED" w:rsidRPr="0082295B">
        <w:rPr>
          <w:lang w:val="sr-Cyrl-RS"/>
        </w:rPr>
        <w:t xml:space="preserve"> ту релацију.</w:t>
      </w:r>
      <w:r w:rsidR="00780601" w:rsidRPr="0082295B">
        <w:rPr>
          <w:lang w:val="sr-Cyrl-RS"/>
        </w:rPr>
        <w:t xml:space="preserve"> </w:t>
      </w:r>
      <w:r w:rsidR="00D95BED" w:rsidRPr="0082295B">
        <w:rPr>
          <w:lang w:val="sr-Cyrl-RS"/>
        </w:rPr>
        <w:t xml:space="preserve">Начин мерења </w:t>
      </w:r>
      <w:r w:rsidR="00D95BED" w:rsidRPr="0082295B">
        <w:rPr>
          <w:rFonts w:cs="ArialUnicodeMS"/>
          <w:lang w:val="sr-Cyrl-RS"/>
        </w:rPr>
        <w:t xml:space="preserve">удаљености </w:t>
      </w:r>
      <w:r w:rsidR="00D95BED" w:rsidRPr="0082295B">
        <w:rPr>
          <w:rFonts w:eastAsia="Times New Roman" w:cs="Times New Roman"/>
          <w:lang w:val="sr-Cyrl-RS" w:eastAsia="sr-Latn-RS"/>
        </w:rPr>
        <w:t xml:space="preserve">места </w:t>
      </w:r>
      <w:r w:rsidR="00D95BED" w:rsidRPr="0082295B">
        <w:rPr>
          <w:rFonts w:eastAsia="Times New Roman" w:cs="Times New Roman"/>
          <w:lang w:eastAsia="sr-Latn-RS"/>
        </w:rPr>
        <w:t>становања</w:t>
      </w:r>
      <w:r w:rsidR="00D95BED" w:rsidRPr="0082295B">
        <w:rPr>
          <w:rFonts w:eastAsia="Times New Roman" w:cs="Times New Roman"/>
          <w:lang w:val="sr-Cyrl-RS" w:eastAsia="sr-Latn-RS"/>
        </w:rPr>
        <w:t xml:space="preserve"> запосленог </w:t>
      </w:r>
      <w:r w:rsidR="00D95BED" w:rsidRPr="0082295B">
        <w:rPr>
          <w:rFonts w:eastAsia="Times New Roman" w:cs="Times New Roman"/>
          <w:lang w:eastAsia="sr-Latn-RS"/>
        </w:rPr>
        <w:t>од места рада</w:t>
      </w:r>
      <w:r w:rsidR="00D95BED" w:rsidRPr="0082295B">
        <w:rPr>
          <w:rFonts w:eastAsia="Times New Roman" w:cs="Times New Roman"/>
          <w:lang w:val="sr-Cyrl-RS" w:eastAsia="sr-Latn-RS"/>
        </w:rPr>
        <w:t>, као и норматив потрошње горива за ту релацију</w:t>
      </w:r>
      <w:r w:rsidR="00252E7A" w:rsidRPr="0082295B">
        <w:rPr>
          <w:rFonts w:eastAsia="Times New Roman" w:cs="Times New Roman"/>
          <w:lang w:val="sr-Cyrl-RS" w:eastAsia="sr-Latn-RS"/>
        </w:rPr>
        <w:t>, утврђује сам п</w:t>
      </w:r>
      <w:r w:rsidR="00C82F69" w:rsidRPr="0082295B">
        <w:rPr>
          <w:rFonts w:eastAsia="Times New Roman" w:cs="Times New Roman"/>
          <w:lang w:val="sr-Cyrl-RS" w:eastAsia="sr-Latn-RS"/>
        </w:rPr>
        <w:t>орески обвезник у својим актима</w:t>
      </w:r>
      <w:r w:rsidR="00601011" w:rsidRPr="0082295B">
        <w:rPr>
          <w:rFonts w:eastAsia="Times New Roman" w:cs="Times New Roman"/>
          <w:lang w:val="sr-Cyrl-RS" w:eastAsia="sr-Latn-RS"/>
        </w:rPr>
        <w:t>.</w:t>
      </w:r>
    </w:p>
    <w:p w:rsidR="00601011" w:rsidRDefault="00252E7A" w:rsidP="00601011">
      <w:pPr>
        <w:ind w:firstLine="708"/>
        <w:rPr>
          <w:lang w:val="sr-Cyrl-RS"/>
        </w:rPr>
      </w:pPr>
      <w:r w:rsidRPr="0082295B">
        <w:rPr>
          <w:rFonts w:eastAsia="Times New Roman" w:cs="Times New Roman"/>
          <w:b/>
          <w:lang w:val="sr-Cyrl-RS" w:eastAsia="sr-Latn-RS"/>
        </w:rPr>
        <w:t>П</w:t>
      </w:r>
      <w:r w:rsidR="00D95BED" w:rsidRPr="0082295B">
        <w:rPr>
          <w:rFonts w:eastAsia="Times New Roman" w:cs="Times New Roman"/>
          <w:b/>
          <w:lang w:val="sr-Cyrl-RS" w:eastAsia="sr-Latn-RS"/>
        </w:rPr>
        <w:t>ример</w:t>
      </w:r>
      <w:r w:rsidRPr="0082295B">
        <w:rPr>
          <w:rFonts w:eastAsia="Times New Roman" w:cs="Times New Roman"/>
          <w:b/>
          <w:lang w:val="sr-Cyrl-RS" w:eastAsia="sr-Latn-RS"/>
        </w:rPr>
        <w:t>:</w:t>
      </w:r>
      <w:r w:rsidR="00C82F69" w:rsidRPr="0082295B">
        <w:rPr>
          <w:rFonts w:eastAsia="Times New Roman" w:cs="Times New Roman"/>
          <w:lang w:val="sr-Cyrl-RS" w:eastAsia="sr-Latn-RS"/>
        </w:rPr>
        <w:t xml:space="preserve"> </w:t>
      </w:r>
      <w:r w:rsidR="00C82F69" w:rsidRPr="0082295B">
        <w:rPr>
          <w:rFonts w:eastAsia="Times New Roman" w:cs="Times New Roman"/>
          <w:b/>
          <w:i/>
          <w:lang w:val="sr-Cyrl-RS" w:eastAsia="sr-Latn-RS"/>
        </w:rPr>
        <w:t>П</w:t>
      </w:r>
      <w:r w:rsidR="00D95BED" w:rsidRPr="0082295B">
        <w:rPr>
          <w:rFonts w:eastAsia="Times New Roman" w:cs="Times New Roman"/>
          <w:b/>
          <w:i/>
          <w:lang w:val="sr-Cyrl-RS" w:eastAsia="sr-Latn-RS"/>
        </w:rPr>
        <w:t xml:space="preserve">росечна потрошња </w:t>
      </w:r>
      <w:r w:rsidRPr="0082295B">
        <w:rPr>
          <w:rFonts w:eastAsia="Times New Roman" w:cs="Times New Roman"/>
          <w:b/>
          <w:i/>
          <w:lang w:val="sr-Cyrl-RS" w:eastAsia="sr-Latn-RS"/>
        </w:rPr>
        <w:t xml:space="preserve">по километру </w:t>
      </w:r>
      <w:r w:rsidR="00D95BED" w:rsidRPr="0082295B">
        <w:rPr>
          <w:rFonts w:eastAsia="Times New Roman" w:cs="Times New Roman"/>
          <w:b/>
          <w:i/>
          <w:lang w:val="sr-Cyrl-RS" w:eastAsia="sr-Latn-RS"/>
        </w:rPr>
        <w:t>утврђена</w:t>
      </w:r>
      <w:r w:rsidRPr="0082295B">
        <w:rPr>
          <w:rFonts w:eastAsia="Times New Roman" w:cs="Times New Roman"/>
          <w:b/>
          <w:i/>
          <w:lang w:val="sr-Cyrl-RS" w:eastAsia="sr-Latn-RS"/>
        </w:rPr>
        <w:t xml:space="preserve"> на основу </w:t>
      </w:r>
      <w:r w:rsidR="00780601" w:rsidRPr="0082295B">
        <w:rPr>
          <w:rFonts w:eastAsia="Times New Roman" w:cs="Times New Roman"/>
          <w:b/>
          <w:i/>
          <w:lang w:val="sr-Cyrl-RS" w:eastAsia="sr-Latn-RS"/>
        </w:rPr>
        <w:t>фабрич</w:t>
      </w:r>
      <w:r w:rsidRPr="0082295B">
        <w:rPr>
          <w:rFonts w:eastAsia="Times New Roman" w:cs="Times New Roman"/>
          <w:b/>
          <w:i/>
          <w:lang w:val="sr-Cyrl-RS" w:eastAsia="sr-Latn-RS"/>
        </w:rPr>
        <w:t>ки декларисане потрошње конкретног возила</w:t>
      </w:r>
      <w:r w:rsidRPr="0082295B">
        <w:rPr>
          <w:rFonts w:eastAsia="Times New Roman" w:cs="Times New Roman"/>
          <w:b/>
          <w:i/>
          <w:lang w:val="en-US" w:eastAsia="sr-Latn-RS"/>
        </w:rPr>
        <w:t xml:space="preserve"> </w:t>
      </w:r>
      <w:r w:rsidR="00C82F69" w:rsidRPr="0082295B">
        <w:rPr>
          <w:rFonts w:eastAsia="Times New Roman" w:cs="Times New Roman"/>
          <w:b/>
          <w:i/>
          <w:lang w:val="en-US" w:eastAsia="sr-Latn-RS"/>
        </w:rPr>
        <w:t>X</w:t>
      </w:r>
      <w:r w:rsidRPr="0082295B">
        <w:rPr>
          <w:rFonts w:eastAsia="Times New Roman" w:cs="Times New Roman"/>
          <w:b/>
          <w:i/>
          <w:lang w:val="en-US" w:eastAsia="sr-Latn-RS"/>
        </w:rPr>
        <w:t xml:space="preserve"> </w:t>
      </w:r>
      <w:r w:rsidRPr="0082295B">
        <w:rPr>
          <w:rFonts w:eastAsia="Times New Roman" w:cs="Times New Roman"/>
          <w:b/>
          <w:i/>
          <w:lang w:val="sr-Cyrl-RS" w:eastAsia="sr-Latn-RS"/>
        </w:rPr>
        <w:t xml:space="preserve">удаљеност </w:t>
      </w:r>
      <w:r w:rsidRPr="0082295B">
        <w:rPr>
          <w:b/>
          <w:i/>
          <w:lang w:val="sr-Cyrl-RS"/>
        </w:rPr>
        <w:t xml:space="preserve">запосленог од </w:t>
      </w:r>
      <w:r w:rsidRPr="0082295B">
        <w:rPr>
          <w:rFonts w:eastAsia="Times New Roman" w:cs="Times New Roman"/>
          <w:b/>
          <w:i/>
          <w:lang w:val="sr-Cyrl-RS" w:eastAsia="sr-Latn-RS"/>
        </w:rPr>
        <w:t xml:space="preserve">места </w:t>
      </w:r>
      <w:r w:rsidRPr="0082295B">
        <w:rPr>
          <w:rFonts w:eastAsia="Times New Roman" w:cs="Times New Roman"/>
          <w:b/>
          <w:i/>
          <w:lang w:eastAsia="sr-Latn-RS"/>
        </w:rPr>
        <w:t>становања</w:t>
      </w:r>
      <w:r w:rsidRPr="0082295B">
        <w:rPr>
          <w:rFonts w:eastAsia="Times New Roman" w:cs="Times New Roman"/>
          <w:b/>
          <w:i/>
          <w:lang w:val="sr-Cyrl-RS" w:eastAsia="sr-Latn-RS"/>
        </w:rPr>
        <w:t xml:space="preserve"> </w:t>
      </w:r>
      <w:r w:rsidRPr="0082295B">
        <w:rPr>
          <w:b/>
          <w:i/>
          <w:lang w:val="sr-Cyrl-RS"/>
        </w:rPr>
        <w:t>до места рада</w:t>
      </w:r>
      <w:r w:rsidRPr="0082295B">
        <w:rPr>
          <w:rFonts w:eastAsia="Times New Roman" w:cs="Times New Roman"/>
          <w:b/>
          <w:i/>
          <w:lang w:val="en-US" w:eastAsia="sr-Latn-RS"/>
        </w:rPr>
        <w:t xml:space="preserve"> </w:t>
      </w:r>
      <w:r w:rsidR="00C82F69" w:rsidRPr="0082295B">
        <w:rPr>
          <w:rFonts w:eastAsia="Times New Roman" w:cs="Times New Roman"/>
          <w:b/>
          <w:i/>
          <w:lang w:val="en-US" w:eastAsia="sr-Latn-RS"/>
        </w:rPr>
        <w:t>X</w:t>
      </w:r>
      <w:r w:rsidRPr="0082295B">
        <w:rPr>
          <w:rFonts w:eastAsia="Times New Roman" w:cs="Times New Roman"/>
          <w:b/>
          <w:i/>
          <w:lang w:val="sr-Cyrl-RS" w:eastAsia="sr-Latn-RS"/>
        </w:rPr>
        <w:t xml:space="preserve"> 2 (за један радни дан) </w:t>
      </w:r>
      <w:r w:rsidR="00C82F69" w:rsidRPr="0082295B">
        <w:rPr>
          <w:rFonts w:eastAsia="Times New Roman" w:cs="Times New Roman"/>
          <w:b/>
          <w:i/>
          <w:lang w:val="en-US" w:eastAsia="sr-Latn-RS"/>
        </w:rPr>
        <w:t>X</w:t>
      </w:r>
      <w:r w:rsidRPr="0082295B">
        <w:rPr>
          <w:rFonts w:eastAsia="Times New Roman" w:cs="Times New Roman"/>
          <w:b/>
          <w:i/>
          <w:lang w:val="en-US" w:eastAsia="sr-Latn-RS"/>
        </w:rPr>
        <w:t xml:space="preserve"> </w:t>
      </w:r>
      <w:r w:rsidRPr="0082295B">
        <w:rPr>
          <w:rFonts w:eastAsia="Times New Roman" w:cs="Times New Roman"/>
          <w:b/>
          <w:i/>
          <w:lang w:val="sr-Cyrl-RS" w:eastAsia="sr-Latn-RS"/>
        </w:rPr>
        <w:t>број дана у месецу у којим</w:t>
      </w:r>
      <w:r w:rsidR="00FD2E62" w:rsidRPr="0082295B">
        <w:rPr>
          <w:rFonts w:eastAsia="Times New Roman" w:cs="Times New Roman"/>
          <w:b/>
          <w:i/>
          <w:lang w:val="sr-Cyrl-RS" w:eastAsia="sr-Latn-RS"/>
        </w:rPr>
        <w:t>а је запослени долазио на посао</w:t>
      </w:r>
      <w:r w:rsidR="00FD2E62" w:rsidRPr="00AA667F">
        <w:t xml:space="preserve"> = </w:t>
      </w:r>
      <w:r w:rsidR="0082295B" w:rsidRPr="00AA667F">
        <w:t xml:space="preserve">износ документованих трошкова који се може признати, а максимално у износу прописаним чланом 118. став 1. тачка 1) Закона о раду. </w:t>
      </w:r>
    </w:p>
    <w:p w:rsidR="000D07DB" w:rsidRDefault="000D07DB" w:rsidP="00601011">
      <w:pPr>
        <w:ind w:firstLine="708"/>
        <w:rPr>
          <w:lang w:val="sr-Cyrl-RS"/>
        </w:rPr>
      </w:pPr>
    </w:p>
    <w:p w:rsidR="00AF4437" w:rsidRPr="00AF4437" w:rsidRDefault="00AF4437" w:rsidP="00601011">
      <w:pPr>
        <w:ind w:firstLine="708"/>
        <w:rPr>
          <w:lang w:val="sr-Cyrl-RS"/>
        </w:rPr>
      </w:pPr>
      <w:r>
        <w:rPr>
          <w:lang w:val="sr-Cyrl-RS"/>
        </w:rPr>
        <w:t>Имајући у виду Мишљење Министарства финансија број 011-00-12</w:t>
      </w:r>
      <w:r w:rsidR="003966E3">
        <w:t>/</w:t>
      </w:r>
      <w:r>
        <w:rPr>
          <w:lang w:val="sr-Cyrl-RS"/>
        </w:rPr>
        <w:t>2019-4 од 01.02.2019. године, у Сектору за контролу су у току активности око израде Упутства за контролу услова за признавање исплате трошкова запослених за долазак и одлазак са рада</w:t>
      </w:r>
      <w:r w:rsidR="002A35C4">
        <w:rPr>
          <w:lang w:val="sr-Cyrl-RS"/>
        </w:rPr>
        <w:t>.</w:t>
      </w:r>
      <w:r>
        <w:rPr>
          <w:lang w:val="sr-Cyrl-RS"/>
        </w:rPr>
        <w:t xml:space="preserve">  </w:t>
      </w:r>
    </w:p>
    <w:p w:rsidR="00C82F69" w:rsidRPr="0082295B" w:rsidRDefault="00C82F69" w:rsidP="00601011">
      <w:pPr>
        <w:tabs>
          <w:tab w:val="left" w:pos="709"/>
        </w:tabs>
        <w:rPr>
          <w:rFonts w:eastAsia="Times New Roman" w:cs="Times New Roman"/>
          <w:bCs/>
          <w:lang w:val="sr-Cyrl-RS" w:eastAsia="sr-Latn-RS"/>
        </w:rPr>
      </w:pPr>
    </w:p>
    <w:p w:rsidR="00C82F69" w:rsidRDefault="00C82F69" w:rsidP="00C82F69">
      <w:pPr>
        <w:tabs>
          <w:tab w:val="left" w:pos="709"/>
        </w:tabs>
      </w:pPr>
    </w:p>
    <w:p w:rsidR="00DE05ED" w:rsidRPr="0037633E" w:rsidRDefault="0037633E" w:rsidP="00C82F69">
      <w:pPr>
        <w:tabs>
          <w:tab w:val="left" w:pos="709"/>
        </w:tabs>
        <w:rPr>
          <w:lang w:val="sr-Cyrl-RS"/>
        </w:rPr>
      </w:pPr>
      <w:r>
        <w:rPr>
          <w:lang w:val="sr-Cyrl-RS"/>
        </w:rPr>
        <w:t>2</w:t>
      </w:r>
      <w:r w:rsidR="000D07DB">
        <w:rPr>
          <w:lang w:val="sr-Cyrl-RS"/>
        </w:rPr>
        <w:t>5</w:t>
      </w:r>
      <w:r>
        <w:rPr>
          <w:lang w:val="sr-Cyrl-RS"/>
        </w:rPr>
        <w:t>.04.2019</w:t>
      </w:r>
      <w:r w:rsidR="006B6C45">
        <w:rPr>
          <w:lang w:val="sr-Cyrl-RS"/>
        </w:rPr>
        <w:tab/>
      </w:r>
      <w:r w:rsidR="006B6C45">
        <w:rPr>
          <w:lang w:val="sr-Cyrl-RS"/>
        </w:rPr>
        <w:tab/>
      </w:r>
      <w:r w:rsidR="006B6C45">
        <w:rPr>
          <w:lang w:val="sr-Cyrl-RS"/>
        </w:rPr>
        <w:tab/>
      </w:r>
      <w:r w:rsidR="006B6C45">
        <w:rPr>
          <w:lang w:val="sr-Cyrl-RS"/>
        </w:rPr>
        <w:tab/>
      </w:r>
      <w:r w:rsidR="006B6C45">
        <w:rPr>
          <w:lang w:val="sr-Cyrl-RS"/>
        </w:rPr>
        <w:tab/>
      </w:r>
      <w:r w:rsidR="006B6C45">
        <w:rPr>
          <w:lang w:val="sr-Cyrl-RS"/>
        </w:rPr>
        <w:tab/>
      </w:r>
      <w:r w:rsidR="006B6C45">
        <w:rPr>
          <w:lang w:val="sr-Cyrl-RS"/>
        </w:rPr>
        <w:tab/>
      </w:r>
      <w:r w:rsidR="006B6C45">
        <w:rPr>
          <w:lang w:val="sr-Cyrl-RS"/>
        </w:rPr>
        <w:tab/>
      </w:r>
      <w:r w:rsidR="006B6C45">
        <w:rPr>
          <w:lang w:val="sr-Cyrl-RS"/>
        </w:rPr>
        <w:tab/>
        <w:t>ПОРЕСКА УПРАВА</w:t>
      </w:r>
      <w:bookmarkStart w:id="0" w:name="_GoBack"/>
      <w:bookmarkEnd w:id="0"/>
    </w:p>
    <w:sectPr w:rsidR="00DE05ED" w:rsidRPr="00376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4D"/>
    <w:multiLevelType w:val="hybridMultilevel"/>
    <w:tmpl w:val="D57EB93C"/>
    <w:lvl w:ilvl="0" w:tplc="E6A4DFDE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B032AD"/>
    <w:multiLevelType w:val="multilevel"/>
    <w:tmpl w:val="836E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05F08"/>
    <w:multiLevelType w:val="hybridMultilevel"/>
    <w:tmpl w:val="EECA5700"/>
    <w:lvl w:ilvl="0" w:tplc="6F5CA956">
      <w:start w:val="1"/>
      <w:numFmt w:val="decimal"/>
      <w:lvlText w:val="(%1)"/>
      <w:lvlJc w:val="left"/>
      <w:pPr>
        <w:ind w:left="1758" w:hanging="10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43"/>
    <w:rsid w:val="000137E4"/>
    <w:rsid w:val="00090191"/>
    <w:rsid w:val="000A3E37"/>
    <w:rsid w:val="000C4AD2"/>
    <w:rsid w:val="000C5CDD"/>
    <w:rsid w:val="000D07DB"/>
    <w:rsid w:val="000E034E"/>
    <w:rsid w:val="00133C62"/>
    <w:rsid w:val="00150025"/>
    <w:rsid w:val="00164912"/>
    <w:rsid w:val="00190828"/>
    <w:rsid w:val="001A71A3"/>
    <w:rsid w:val="001F77F9"/>
    <w:rsid w:val="002013B1"/>
    <w:rsid w:val="0022425F"/>
    <w:rsid w:val="00252E7A"/>
    <w:rsid w:val="00265339"/>
    <w:rsid w:val="002A35C4"/>
    <w:rsid w:val="00311775"/>
    <w:rsid w:val="0037633E"/>
    <w:rsid w:val="00383AC9"/>
    <w:rsid w:val="003966E3"/>
    <w:rsid w:val="003C268A"/>
    <w:rsid w:val="003E57BA"/>
    <w:rsid w:val="00406119"/>
    <w:rsid w:val="00412182"/>
    <w:rsid w:val="00466AA2"/>
    <w:rsid w:val="0047226A"/>
    <w:rsid w:val="0054409E"/>
    <w:rsid w:val="00601011"/>
    <w:rsid w:val="006019E3"/>
    <w:rsid w:val="00671C88"/>
    <w:rsid w:val="00683D5B"/>
    <w:rsid w:val="006B6C45"/>
    <w:rsid w:val="006D1A2B"/>
    <w:rsid w:val="007002AA"/>
    <w:rsid w:val="00775C9E"/>
    <w:rsid w:val="00780601"/>
    <w:rsid w:val="00784D1D"/>
    <w:rsid w:val="0082295B"/>
    <w:rsid w:val="00AA667F"/>
    <w:rsid w:val="00AF4437"/>
    <w:rsid w:val="00B166FC"/>
    <w:rsid w:val="00BF2F61"/>
    <w:rsid w:val="00C220CA"/>
    <w:rsid w:val="00C82F69"/>
    <w:rsid w:val="00CA6D43"/>
    <w:rsid w:val="00CF0D62"/>
    <w:rsid w:val="00CF6BEC"/>
    <w:rsid w:val="00D04C7C"/>
    <w:rsid w:val="00D31535"/>
    <w:rsid w:val="00D95BED"/>
    <w:rsid w:val="00DA065E"/>
    <w:rsid w:val="00DE05ED"/>
    <w:rsid w:val="00E229BF"/>
    <w:rsid w:val="00EB0842"/>
    <w:rsid w:val="00ED7459"/>
    <w:rsid w:val="00F84F4C"/>
    <w:rsid w:val="00F916FD"/>
    <w:rsid w:val="00FC5C04"/>
    <w:rsid w:val="00FD2E62"/>
    <w:rsid w:val="00FE444F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08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08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tlid-translation">
    <w:name w:val="tlid-translation"/>
    <w:basedOn w:val="DefaultParagraphFont"/>
    <w:rsid w:val="001A71A3"/>
  </w:style>
  <w:style w:type="paragraph" w:customStyle="1" w:styleId="Default">
    <w:name w:val="Default"/>
    <w:rsid w:val="00ED745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08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08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tlid-translation">
    <w:name w:val="tlid-translation"/>
    <w:basedOn w:val="DefaultParagraphFont"/>
    <w:rsid w:val="001A71A3"/>
  </w:style>
  <w:style w:type="paragraph" w:customStyle="1" w:styleId="Default">
    <w:name w:val="Default"/>
    <w:rsid w:val="00ED745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x4.cekos.com/ce/index.xhtml?&amp;action=propis&amp;file=03310506.html&amp;path=03310506.html&amp;query=zakon+o+radu&amp;mark=false&amp;tipPretrage=1&amp;tipPropisa=1&amp;domen=0&amp;mojiPropisi=false&amp;datumOd=&amp;datumDo=&amp;groups=0-%40-0-%40--%40--%40-0-%40-0&amp;regExpZaMarkiranje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x4.cekos.com/ce/index.xhtml?&amp;action=propis&amp;file=03310506.html&amp;path=03310506.html&amp;query=zakon+o+radu&amp;mark=false&amp;tipPretrage=1&amp;tipPropisa=1&amp;domen=0&amp;mojiPropisi=false&amp;datumOd=&amp;datumDo=&amp;groups=0-%40-0-%40--%40--%40-0-%40-0&amp;regExpZaMarkiranje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x4.cekos.com/ce/index.xhtml?&amp;action=propis&amp;file=03310506.html&amp;path=03310506.html&amp;query=zakon+o+radu&amp;mark=false&amp;tipPretrage=1&amp;tipPropisa=1&amp;domen=0&amp;mojiPropisi=false&amp;datumOd=&amp;datumDo=&amp;groups=0-%40-0-%40--%40--%40-0-%40-0&amp;regExpZaMarkiranje=" TargetMode="External"/><Relationship Id="rId11" Type="http://schemas.openxmlformats.org/officeDocument/2006/relationships/hyperlink" Target="http://wx4.cekos.com/ce/index.xhtml?&amp;action=propis&amp;file=03310506.html&amp;path=03310506.html&amp;query=zakon+o+radu&amp;mark=false&amp;tipPretrage=1&amp;tipPropisa=1&amp;domen=0&amp;mojiPropisi=false&amp;datumOd=&amp;datumDo=&amp;groups=0-%40-0-%40--%40--%40-0-%40-0&amp;regExpZaMarkiranje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x4.cekos.com/ce/index.xhtml?&amp;action=propis&amp;file=03310506.html&amp;path=03310506.html&amp;query=zakon+o+radu&amp;mark=false&amp;tipPretrage=1&amp;tipPropisa=1&amp;domen=0&amp;mojiPropisi=false&amp;datumOd=&amp;datumDo=&amp;groups=0-%40-0-%40--%40--%40-0-%40-0&amp;regExpZaMarkiranje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x4.cekos.com/ce/index.xhtml?&amp;action=propis&amp;file=03310506.html&amp;path=03310506.html&amp;query=zakon+o+radu&amp;mark=false&amp;tipPretrage=1&amp;tipPropisa=1&amp;domen=0&amp;mojiPropisi=false&amp;datumOd=&amp;datumDo=&amp;groups=0-%40-0-%40--%40--%40-0-%40-0&amp;regExpZaMarkiranj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Јевтимије Нешић</dc:creator>
  <cp:lastModifiedBy>Slađana Spaić</cp:lastModifiedBy>
  <cp:revision>2</cp:revision>
  <cp:lastPrinted>2019-04-25T09:09:00Z</cp:lastPrinted>
  <dcterms:created xsi:type="dcterms:W3CDTF">2019-04-25T11:05:00Z</dcterms:created>
  <dcterms:modified xsi:type="dcterms:W3CDTF">2019-04-25T11:05:00Z</dcterms:modified>
</cp:coreProperties>
</file>